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hAnsi="等线" w:cs="Times New Roman"/>
          <w:sz w:val="36"/>
          <w:szCs w:val="36"/>
        </w:rPr>
      </w:pPr>
      <w:r>
        <w:rPr>
          <w:rFonts w:hint="eastAsia" w:ascii="仿宋_GB2312" w:hAnsi="等线" w:cs="Times New Roman"/>
          <w:sz w:val="36"/>
          <w:szCs w:val="36"/>
        </w:rPr>
        <w:t>附件2</w:t>
      </w:r>
    </w:p>
    <w:p>
      <w:pPr>
        <w:spacing w:before="204" w:beforeLines="50" w:after="204" w:afterLines="50"/>
        <w:ind w:firstLine="880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“红旗团支部”申报汇总表</w:t>
      </w:r>
    </w:p>
    <w:p>
      <w:pPr>
        <w:ind w:firstLine="560"/>
        <w:jc w:val="center"/>
        <w:rPr>
          <w:rFonts w:ascii="黑体" w:hAnsi="黑体" w:eastAsia="黑体" w:cs="Times New Roman"/>
          <w:sz w:val="28"/>
          <w:szCs w:val="36"/>
        </w:rPr>
      </w:pPr>
      <w:r>
        <w:rPr>
          <w:rFonts w:hint="eastAsia" w:ascii="黑体" w:hAnsi="黑体" w:eastAsia="黑体" w:cs="Times New Roman"/>
          <w:sz w:val="28"/>
          <w:szCs w:val="36"/>
        </w:rPr>
        <w:t xml:space="preserve">填报单位（盖章）：                           填报人：                    </w:t>
      </w:r>
      <w:r>
        <w:rPr>
          <w:rFonts w:ascii="黑体" w:hAnsi="黑体" w:eastAsia="黑体" w:cs="Times New Roman"/>
          <w:sz w:val="28"/>
          <w:szCs w:val="36"/>
        </w:rPr>
        <w:t xml:space="preserve"> </w:t>
      </w:r>
      <w:r>
        <w:rPr>
          <w:rFonts w:hint="eastAsia" w:ascii="黑体" w:hAnsi="黑体" w:eastAsia="黑体" w:cs="Times New Roman"/>
          <w:sz w:val="28"/>
          <w:szCs w:val="36"/>
        </w:rPr>
        <w:t>联系方式：</w:t>
      </w:r>
    </w:p>
    <w:tbl>
      <w:tblPr>
        <w:tblStyle w:val="5"/>
        <w:tblW w:w="55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765"/>
        <w:gridCol w:w="2536"/>
        <w:gridCol w:w="2649"/>
        <w:gridCol w:w="287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所在单位</w:t>
            </w: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团支部</w:t>
            </w: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团支部成立时间</w:t>
            </w: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负责人（职务）</w:t>
            </w: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restart"/>
            <w:vAlign w:val="center"/>
          </w:tcPr>
          <w:p>
            <w:pPr>
              <w:ind w:firstLine="0" w:firstLineChars="0"/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</w:pP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_GB2312" w:hAnsi="等线" w:eastAsia="楷体_GB2312" w:cs="Times New Roman"/>
                <w:b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ind w:firstLine="0" w:firstLineChars="0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等线" w:eastAsia="楷体_GB2312" w:cs="Times New Roman"/>
                <w:b/>
                <w:sz w:val="28"/>
                <w:szCs w:val="28"/>
              </w:rPr>
              <w:t>学院（单位）</w:t>
            </w: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ind w:firstLine="562"/>
              <w:jc w:val="center"/>
              <w:rPr>
                <w:rFonts w:ascii="楷体_GB2312" w:hAnsi="等线" w:eastAsia="楷体_GB2312" w:cs="Times New Roman"/>
                <w:b/>
                <w:sz w:val="28"/>
                <w:szCs w:val="28"/>
              </w:rPr>
            </w:pPr>
          </w:p>
        </w:tc>
        <w:tc>
          <w:tcPr>
            <w:tcW w:w="879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06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915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  <w:tc>
          <w:tcPr>
            <w:tcW w:w="733" w:type="pct"/>
            <w:vAlign w:val="center"/>
          </w:tcPr>
          <w:p>
            <w:pPr>
              <w:ind w:firstLine="0" w:firstLineChars="0"/>
              <w:jc w:val="center"/>
              <w:rPr>
                <w:rFonts w:ascii="仿宋_GB2312" w:hAnsi="等线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p>
      <w:pPr>
        <w:ind w:firstLine="560"/>
        <w:jc w:val="center"/>
      </w:pPr>
      <w:r>
        <w:rPr>
          <w:rFonts w:hint="eastAsia" w:ascii="仿宋_GB2312"/>
          <w:sz w:val="28"/>
          <w:szCs w:val="28"/>
        </w:rPr>
        <w:t>共青团中南财经政法大学委员会二</w:t>
      </w:r>
      <w:r>
        <w:rPr>
          <w:rFonts w:hint="eastAsia" w:ascii="宋体" w:hAnsi="宋体" w:eastAsia="宋体" w:cs="宋体"/>
          <w:sz w:val="28"/>
          <w:szCs w:val="28"/>
        </w:rPr>
        <w:t>〇</w:t>
      </w:r>
      <w:r>
        <w:rPr>
          <w:rFonts w:hint="eastAsia" w:ascii="仿宋_GB2312"/>
          <w:sz w:val="28"/>
          <w:szCs w:val="28"/>
        </w:rPr>
        <w:t>二四</w:t>
      </w:r>
      <w:r>
        <w:rPr>
          <w:rFonts w:hint="eastAsia" w:ascii="仿宋_GB2312" w:hAnsi="仿宋_GB2312" w:cs="仿宋_GB2312"/>
          <w:sz w:val="28"/>
          <w:szCs w:val="28"/>
        </w:rPr>
        <w:t>年制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GFhMTkyZjczMjY3ZWUwZjQ5MDA3ZTE1YTQxMDAifQ=="/>
  </w:docVars>
  <w:rsids>
    <w:rsidRoot w:val="00000000"/>
    <w:rsid w:val="34A1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ind w:firstLine="200" w:firstLineChars="200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2024-03-19T03:21:28Z</dcterms:created>
  <dc:creator>陈洋瑾</dc:creator>
  <cp:lastModifiedBy>‭心令如山</cp:lastModifiedBy>
  <dcterms:modified xsi:type="dcterms:W3CDTF">2024-03-19T03:21:50Z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70DC0C8551F54F7E81C591AA2BD8B801_12</vt:lpwstr>
  </property>
</Properties>
</file>